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EE8" w:rsidRDefault="00A05873" w:rsidP="00ED4EE8">
      <w:pPr>
        <w:jc w:val="center"/>
        <w:rPr>
          <w:rFonts w:ascii="Lucida Calligraphy" w:hAnsi="Lucida Calligraphy"/>
          <w:b/>
          <w:sz w:val="28"/>
          <w:szCs w:val="28"/>
        </w:rPr>
      </w:pPr>
      <w:r>
        <w:rPr>
          <w:rFonts w:ascii="Lucida Calligraphy" w:hAnsi="Lucida Calligraphy"/>
          <w:b/>
          <w:noProof/>
          <w:sz w:val="28"/>
          <w:szCs w:val="28"/>
        </w:rPr>
        <w:drawing>
          <wp:anchor distT="0" distB="0" distL="114300" distR="114300" simplePos="0" relativeHeight="251659264" behindDoc="0" locked="0" layoutInCell="1" allowOverlap="1" wp14:anchorId="009AB5A9" wp14:editId="4A37D668">
            <wp:simplePos x="0" y="0"/>
            <wp:positionH relativeFrom="margin">
              <wp:posOffset>5498465</wp:posOffset>
            </wp:positionH>
            <wp:positionV relativeFrom="margin">
              <wp:posOffset>-57150</wp:posOffset>
            </wp:positionV>
            <wp:extent cx="1092200" cy="1019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5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2200" cy="1019175"/>
                    </a:xfrm>
                    <a:prstGeom prst="rect">
                      <a:avLst/>
                    </a:prstGeom>
                  </pic:spPr>
                </pic:pic>
              </a:graphicData>
            </a:graphic>
            <wp14:sizeRelH relativeFrom="margin">
              <wp14:pctWidth>0</wp14:pctWidth>
            </wp14:sizeRelH>
            <wp14:sizeRelV relativeFrom="margin">
              <wp14:pctHeight>0</wp14:pctHeight>
            </wp14:sizeRelV>
          </wp:anchor>
        </w:drawing>
      </w:r>
      <w:r w:rsidR="004F3717">
        <w:rPr>
          <w:rFonts w:ascii="Lucida Calligraphy" w:hAnsi="Lucida Calligraphy"/>
          <w:b/>
          <w:noProof/>
          <w:sz w:val="28"/>
          <w:szCs w:val="28"/>
        </w:rPr>
        <w:drawing>
          <wp:anchor distT="0" distB="0" distL="114300" distR="114300" simplePos="0" relativeHeight="251658240" behindDoc="0" locked="0" layoutInCell="1" allowOverlap="1" wp14:anchorId="414980B8" wp14:editId="3BDBF6E0">
            <wp:simplePos x="0" y="0"/>
            <wp:positionH relativeFrom="margin">
              <wp:posOffset>-514350</wp:posOffset>
            </wp:positionH>
            <wp:positionV relativeFrom="margin">
              <wp:posOffset>-57150</wp:posOffset>
            </wp:positionV>
            <wp:extent cx="933450" cy="1303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5).jpg"/>
                    <pic:cNvPicPr/>
                  </pic:nvPicPr>
                  <pic:blipFill>
                    <a:blip r:embed="rId7">
                      <a:extLst>
                        <a:ext uri="{28A0092B-C50C-407E-A947-70E740481C1C}">
                          <a14:useLocalDpi xmlns:a14="http://schemas.microsoft.com/office/drawing/2010/main" val="0"/>
                        </a:ext>
                      </a:extLst>
                    </a:blip>
                    <a:stretch>
                      <a:fillRect/>
                    </a:stretch>
                  </pic:blipFill>
                  <pic:spPr>
                    <a:xfrm>
                      <a:off x="0" y="0"/>
                      <a:ext cx="933450" cy="1303020"/>
                    </a:xfrm>
                    <a:prstGeom prst="rect">
                      <a:avLst/>
                    </a:prstGeom>
                  </pic:spPr>
                </pic:pic>
              </a:graphicData>
            </a:graphic>
            <wp14:sizeRelV relativeFrom="margin">
              <wp14:pctHeight>0</wp14:pctHeight>
            </wp14:sizeRelV>
          </wp:anchor>
        </w:drawing>
      </w:r>
    </w:p>
    <w:p w:rsidR="00ED4EE8" w:rsidRDefault="00ED4EE8" w:rsidP="00ED4EE8">
      <w:pPr>
        <w:jc w:val="center"/>
        <w:rPr>
          <w:rFonts w:ascii="Lucida Calligraphy" w:hAnsi="Lucida Calligraphy"/>
          <w:b/>
          <w:sz w:val="28"/>
          <w:szCs w:val="28"/>
        </w:rPr>
      </w:pPr>
      <w:r w:rsidRPr="00ED4EE8">
        <w:rPr>
          <w:rFonts w:ascii="Lucida Calligraphy" w:hAnsi="Lucida Calligraphy"/>
          <w:b/>
          <w:sz w:val="28"/>
          <w:szCs w:val="28"/>
        </w:rPr>
        <w:t>Sacred Heart College (Autonomous), Tirupattur</w:t>
      </w:r>
    </w:p>
    <w:p w:rsidR="00ED4EE8" w:rsidRDefault="00ED4EE8" w:rsidP="00ED4EE8">
      <w:pPr>
        <w:jc w:val="center"/>
        <w:rPr>
          <w:rFonts w:ascii="Lucida Calligraphy" w:hAnsi="Lucida Calligraphy"/>
          <w:b/>
          <w:sz w:val="28"/>
          <w:szCs w:val="28"/>
        </w:rPr>
      </w:pPr>
    </w:p>
    <w:p w:rsidR="00ED4EE8" w:rsidRDefault="00ED4EE8" w:rsidP="00ED4EE8">
      <w:pPr>
        <w:jc w:val="center"/>
        <w:rPr>
          <w:rFonts w:ascii="Harlow Solid Italic" w:hAnsi="Harlow Solid Italic"/>
          <w:b/>
          <w:sz w:val="36"/>
          <w:szCs w:val="36"/>
        </w:rPr>
      </w:pPr>
      <w:r w:rsidRPr="00ED4EE8">
        <w:rPr>
          <w:rFonts w:ascii="Harlow Solid Italic" w:hAnsi="Harlow Solid Italic"/>
          <w:b/>
          <w:sz w:val="36"/>
          <w:szCs w:val="36"/>
        </w:rPr>
        <w:t xml:space="preserve">Post Graduate and Research Department of Economics       </w:t>
      </w:r>
    </w:p>
    <w:p w:rsidR="00ED4EE8" w:rsidRPr="00ED4EE8" w:rsidRDefault="00ED4EE8" w:rsidP="00ED4EE8">
      <w:pPr>
        <w:jc w:val="center"/>
        <w:rPr>
          <w:rFonts w:ascii="Times New Roman" w:hAnsi="Times New Roman" w:cs="Times New Roman"/>
          <w:sz w:val="28"/>
          <w:szCs w:val="28"/>
        </w:rPr>
      </w:pPr>
      <w:r w:rsidRPr="00ED4EE8">
        <w:rPr>
          <w:rFonts w:ascii="Times New Roman" w:hAnsi="Times New Roman" w:cs="Times New Roman"/>
          <w:sz w:val="28"/>
          <w:szCs w:val="28"/>
        </w:rPr>
        <w:t>Organizes</w:t>
      </w:r>
    </w:p>
    <w:p w:rsidR="00ED4EE8" w:rsidRPr="00ED4EE8" w:rsidRDefault="00ED4EE8" w:rsidP="00ED4EE8">
      <w:pPr>
        <w:jc w:val="center"/>
        <w:rPr>
          <w:rFonts w:ascii="Times New Roman" w:hAnsi="Times New Roman" w:cs="Times New Roman"/>
          <w:sz w:val="36"/>
          <w:szCs w:val="36"/>
        </w:rPr>
      </w:pPr>
      <w:r w:rsidRPr="00ED4EE8">
        <w:rPr>
          <w:rFonts w:ascii="Times New Roman" w:hAnsi="Times New Roman" w:cs="Times New Roman"/>
          <w:sz w:val="36"/>
          <w:szCs w:val="36"/>
        </w:rPr>
        <w:t xml:space="preserve">Workshop on </w:t>
      </w:r>
    </w:p>
    <w:p w:rsidR="00ED4EE8" w:rsidRDefault="00ED4EE8" w:rsidP="00ED4EE8">
      <w:pPr>
        <w:jc w:val="center"/>
        <w:rPr>
          <w:rFonts w:ascii="Imprint MT Shadow" w:hAnsi="Imprint MT Shadow"/>
          <w:b/>
          <w:sz w:val="36"/>
          <w:szCs w:val="36"/>
        </w:rPr>
      </w:pPr>
      <w:r w:rsidRPr="00ED4EE8">
        <w:rPr>
          <w:rFonts w:ascii="Imprint MT Shadow" w:hAnsi="Imprint MT Shadow"/>
          <w:b/>
          <w:sz w:val="36"/>
          <w:szCs w:val="36"/>
        </w:rPr>
        <w:t xml:space="preserve">Research Methodology in Social Sciences      </w:t>
      </w:r>
    </w:p>
    <w:p w:rsidR="00ED4EE8" w:rsidRDefault="00ED4EE8" w:rsidP="00ED4EE8">
      <w:pPr>
        <w:jc w:val="center"/>
        <w:rPr>
          <w:rFonts w:ascii="Lucida Calligraphy" w:hAnsi="Lucida Calligraphy"/>
          <w:sz w:val="36"/>
          <w:szCs w:val="36"/>
        </w:rPr>
      </w:pPr>
      <w:r w:rsidRPr="00ED4EE8">
        <w:rPr>
          <w:rFonts w:ascii="Lucida Calligraphy" w:hAnsi="Lucida Calligraphy"/>
          <w:sz w:val="36"/>
          <w:szCs w:val="36"/>
        </w:rPr>
        <w:t xml:space="preserve">24-25 August 2018    </w:t>
      </w:r>
    </w:p>
    <w:p w:rsidR="00BD3AC6" w:rsidRDefault="00E07D81" w:rsidP="00ED4EE8">
      <w:pPr>
        <w:jc w:val="center"/>
        <w:rPr>
          <w:rFonts w:ascii="Lucida Calligraphy" w:hAnsi="Lucida Calligraphy"/>
          <w:sz w:val="36"/>
          <w:szCs w:val="36"/>
        </w:rPr>
      </w:pPr>
      <w:r>
        <w:rPr>
          <w:rFonts w:ascii="Lucida Calligraphy" w:hAnsi="Lucida Calligraphy"/>
          <w:noProof/>
          <w:sz w:val="36"/>
          <w:szCs w:val="36"/>
        </w:rPr>
        <w:drawing>
          <wp:inline distT="0" distB="0" distL="0" distR="0" wp14:anchorId="52322AD4" wp14:editId="69A1DF22">
            <wp:extent cx="4476750" cy="345943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_process.gif"/>
                    <pic:cNvPicPr/>
                  </pic:nvPicPr>
                  <pic:blipFill>
                    <a:blip r:embed="rId8">
                      <a:extLst>
                        <a:ext uri="{28A0092B-C50C-407E-A947-70E740481C1C}">
                          <a14:useLocalDpi xmlns:a14="http://schemas.microsoft.com/office/drawing/2010/main" val="0"/>
                        </a:ext>
                      </a:extLst>
                    </a:blip>
                    <a:stretch>
                      <a:fillRect/>
                    </a:stretch>
                  </pic:blipFill>
                  <pic:spPr>
                    <a:xfrm>
                      <a:off x="0" y="0"/>
                      <a:ext cx="4478608" cy="3460873"/>
                    </a:xfrm>
                    <a:prstGeom prst="rect">
                      <a:avLst/>
                    </a:prstGeom>
                  </pic:spPr>
                </pic:pic>
              </a:graphicData>
            </a:graphic>
          </wp:inline>
        </w:drawing>
      </w:r>
      <w:r w:rsidR="00ED4EE8" w:rsidRPr="00ED4EE8">
        <w:rPr>
          <w:rFonts w:ascii="Lucida Calligraphy" w:hAnsi="Lucida Calligraphy"/>
          <w:sz w:val="36"/>
          <w:szCs w:val="36"/>
        </w:rPr>
        <w:t xml:space="preserve"> </w:t>
      </w:r>
    </w:p>
    <w:p w:rsidR="00E07D81" w:rsidRDefault="00ED4EE8" w:rsidP="00E07D81">
      <w:pPr>
        <w:jc w:val="center"/>
        <w:rPr>
          <w:rFonts w:ascii="Lucida Calligraphy" w:hAnsi="Lucida Calligraphy"/>
          <w:sz w:val="36"/>
          <w:szCs w:val="36"/>
        </w:rPr>
      </w:pPr>
      <w:r>
        <w:rPr>
          <w:rFonts w:ascii="Lucida Calligraphy" w:hAnsi="Lucida Calligraphy"/>
          <w:sz w:val="36"/>
          <w:szCs w:val="36"/>
        </w:rPr>
        <w:t xml:space="preserve">Venue- </w:t>
      </w:r>
      <w:r w:rsidR="0076657F">
        <w:rPr>
          <w:rFonts w:ascii="Lucida Calligraphy" w:hAnsi="Lucida Calligraphy"/>
          <w:sz w:val="36"/>
          <w:szCs w:val="36"/>
        </w:rPr>
        <w:t>MT Hall</w:t>
      </w:r>
    </w:p>
    <w:p w:rsidR="00E07D81" w:rsidRPr="00E07D81" w:rsidRDefault="00E07D81" w:rsidP="00E07D81">
      <w:pPr>
        <w:jc w:val="center"/>
        <w:rPr>
          <w:rFonts w:ascii="Lucida Calligraphy" w:hAnsi="Lucida Calligraphy"/>
          <w:sz w:val="36"/>
          <w:szCs w:val="36"/>
        </w:rPr>
      </w:pPr>
    </w:p>
    <w:p w:rsidR="00E07D81" w:rsidRDefault="00E07D81" w:rsidP="00E07D81">
      <w:pPr>
        <w:jc w:val="both"/>
        <w:rPr>
          <w:rFonts w:ascii="Lucida Calligraphy" w:hAnsi="Lucida Calligraphy"/>
          <w:sz w:val="36"/>
          <w:szCs w:val="36"/>
        </w:rPr>
      </w:pPr>
    </w:p>
    <w:p w:rsidR="00E07D81" w:rsidRPr="00E07D81" w:rsidRDefault="00E07D81" w:rsidP="00E07D81">
      <w:pPr>
        <w:jc w:val="both"/>
        <w:rPr>
          <w:rFonts w:ascii="Times New Roman" w:hAnsi="Times New Roman" w:cs="Times New Roman"/>
          <w:b/>
          <w:sz w:val="28"/>
          <w:szCs w:val="28"/>
        </w:rPr>
      </w:pPr>
      <w:r w:rsidRPr="00E07D81">
        <w:rPr>
          <w:rFonts w:ascii="Times New Roman" w:hAnsi="Times New Roman" w:cs="Times New Roman"/>
          <w:b/>
          <w:sz w:val="28"/>
          <w:szCs w:val="28"/>
        </w:rPr>
        <w:t>About The Host Department</w:t>
      </w:r>
    </w:p>
    <w:p w:rsidR="00E07D81" w:rsidRDefault="00E07D81" w:rsidP="00E07D81">
      <w:pPr>
        <w:jc w:val="both"/>
        <w:rPr>
          <w:rFonts w:ascii="Times New Roman" w:hAnsi="Times New Roman" w:cs="Times New Roman"/>
          <w:sz w:val="24"/>
          <w:szCs w:val="24"/>
        </w:rPr>
      </w:pPr>
      <w:r>
        <w:rPr>
          <w:rFonts w:ascii="Times New Roman" w:hAnsi="Times New Roman" w:cs="Times New Roman"/>
          <w:sz w:val="24"/>
          <w:szCs w:val="24"/>
        </w:rPr>
        <w:tab/>
        <w:t xml:space="preserve">The department of Economics is the earliest department in the college that started as an under graduate course in 1956. Similarly the post graduate course (M.A.) was started in 1986. The department was upgraded as a research department in 1992. It now offers </w:t>
      </w:r>
      <w:proofErr w:type="spellStart"/>
      <w:r>
        <w:rPr>
          <w:rFonts w:ascii="Times New Roman" w:hAnsi="Times New Roman" w:cs="Times New Roman"/>
          <w:sz w:val="24"/>
          <w:szCs w:val="24"/>
        </w:rPr>
        <w:t>M.Phil</w:t>
      </w:r>
      <w:proofErr w:type="spellEnd"/>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P.hD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programmes for both men and women. So far 10 scholars have been awarded </w:t>
      </w:r>
      <w:proofErr w:type="gramStart"/>
      <w:r>
        <w:rPr>
          <w:rFonts w:ascii="Times New Roman" w:hAnsi="Times New Roman" w:cs="Times New Roman"/>
          <w:sz w:val="24"/>
          <w:szCs w:val="24"/>
        </w:rPr>
        <w:t>PhD.,</w:t>
      </w:r>
      <w:proofErr w:type="gramEnd"/>
      <w:r>
        <w:rPr>
          <w:rFonts w:ascii="Times New Roman" w:hAnsi="Times New Roman" w:cs="Times New Roman"/>
          <w:sz w:val="24"/>
          <w:szCs w:val="24"/>
        </w:rPr>
        <w:t xml:space="preserve"> degree. The alumni of the department have occupied very important positions all over the country and aboard. The department concentrates on research and out research activities apart from the regular teaching programmes. It involves itself in undertaking various major and minor research projects sponsored by government departments and other funding agencies like UGC, ICSSR, NABARD, </w:t>
      </w:r>
      <w:r w:rsidR="004F3717">
        <w:rPr>
          <w:rFonts w:ascii="Times New Roman" w:hAnsi="Times New Roman" w:cs="Times New Roman"/>
          <w:sz w:val="24"/>
          <w:szCs w:val="24"/>
        </w:rPr>
        <w:t>and MAET</w:t>
      </w:r>
      <w:r>
        <w:rPr>
          <w:rFonts w:ascii="Times New Roman" w:hAnsi="Times New Roman" w:cs="Times New Roman"/>
          <w:sz w:val="24"/>
          <w:szCs w:val="24"/>
        </w:rPr>
        <w:t>.</w:t>
      </w:r>
      <w:r>
        <w:rPr>
          <w:rFonts w:ascii="Times New Roman" w:hAnsi="Times New Roman" w:cs="Times New Roman"/>
          <w:sz w:val="24"/>
          <w:szCs w:val="24"/>
        </w:rPr>
        <w:tab/>
      </w:r>
    </w:p>
    <w:p w:rsidR="00E07D81" w:rsidRPr="004F3717" w:rsidRDefault="00E07D81" w:rsidP="00E07D81">
      <w:pPr>
        <w:jc w:val="both"/>
        <w:rPr>
          <w:rFonts w:ascii="Times New Roman" w:hAnsi="Times New Roman" w:cs="Times New Roman"/>
          <w:b/>
          <w:sz w:val="28"/>
          <w:szCs w:val="28"/>
        </w:rPr>
      </w:pPr>
      <w:r w:rsidRPr="004F3717">
        <w:rPr>
          <w:rFonts w:ascii="Times New Roman" w:hAnsi="Times New Roman" w:cs="Times New Roman"/>
          <w:b/>
          <w:sz w:val="28"/>
          <w:szCs w:val="28"/>
        </w:rPr>
        <w:t>Scene of Workshop:</w:t>
      </w:r>
    </w:p>
    <w:p w:rsidR="00E07D81" w:rsidRDefault="00E07D81" w:rsidP="00E07D81">
      <w:pPr>
        <w:jc w:val="both"/>
        <w:rPr>
          <w:rFonts w:ascii="Times New Roman" w:hAnsi="Times New Roman" w:cs="Times New Roman"/>
          <w:sz w:val="24"/>
          <w:szCs w:val="24"/>
        </w:rPr>
      </w:pPr>
      <w:r>
        <w:rPr>
          <w:rFonts w:ascii="Times New Roman" w:hAnsi="Times New Roman" w:cs="Times New Roman"/>
          <w:sz w:val="24"/>
          <w:szCs w:val="24"/>
        </w:rPr>
        <w:t>Research is getting the top most priority in higher education today. University, an abode of knowledge is expected to conduct genuine and high- quality research which has an impact on the society. Teaching and research complement each other: they should be synthesized so as to bring in relevance to the academic activity in the university. For undergoing high- quality research and writing good research papers, one requires collecting, supported by appropriate research tools and reference citation is vital for quality research work.</w:t>
      </w:r>
    </w:p>
    <w:p w:rsidR="00371A27" w:rsidRPr="004F3717" w:rsidRDefault="00371A27" w:rsidP="00E07D81">
      <w:pPr>
        <w:jc w:val="both"/>
        <w:rPr>
          <w:rFonts w:ascii="Times New Roman" w:hAnsi="Times New Roman" w:cs="Times New Roman"/>
          <w:b/>
          <w:sz w:val="28"/>
          <w:szCs w:val="28"/>
        </w:rPr>
      </w:pPr>
      <w:r w:rsidRPr="004F3717">
        <w:rPr>
          <w:rFonts w:ascii="Times New Roman" w:hAnsi="Times New Roman" w:cs="Times New Roman"/>
          <w:b/>
          <w:sz w:val="28"/>
          <w:szCs w:val="28"/>
        </w:rPr>
        <w:t>Objectives of the Workshop:</w:t>
      </w:r>
    </w:p>
    <w:p w:rsidR="00371A27" w:rsidRDefault="00371A27" w:rsidP="00371A2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Develop understanding on right approach towards research design and methods.</w:t>
      </w:r>
    </w:p>
    <w:p w:rsidR="00371A27" w:rsidRDefault="00371A27" w:rsidP="00371A2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Develop knowledge on qualitative and quantitative research methods.</w:t>
      </w:r>
    </w:p>
    <w:p w:rsidR="00371A27" w:rsidRDefault="00371A27" w:rsidP="00371A2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Enhance the analytical skills.</w:t>
      </w:r>
    </w:p>
    <w:p w:rsidR="00371A27" w:rsidRDefault="00371A27" w:rsidP="00371A2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Motivate the research scholars to write research quality articles.</w:t>
      </w:r>
    </w:p>
    <w:p w:rsidR="00371A27" w:rsidRPr="004F3717" w:rsidRDefault="00371A27" w:rsidP="00371A27">
      <w:pPr>
        <w:jc w:val="both"/>
        <w:rPr>
          <w:rFonts w:ascii="Times New Roman" w:hAnsi="Times New Roman" w:cs="Times New Roman"/>
          <w:b/>
          <w:sz w:val="28"/>
          <w:szCs w:val="28"/>
        </w:rPr>
      </w:pPr>
      <w:r w:rsidRPr="004F3717">
        <w:rPr>
          <w:rFonts w:ascii="Times New Roman" w:hAnsi="Times New Roman" w:cs="Times New Roman"/>
          <w:b/>
          <w:sz w:val="28"/>
          <w:szCs w:val="28"/>
        </w:rPr>
        <w:t>Subject Matter of the Workshop:</w:t>
      </w:r>
    </w:p>
    <w:p w:rsidR="00371A27" w:rsidRDefault="00371A27" w:rsidP="00371A27">
      <w:pPr>
        <w:jc w:val="both"/>
        <w:rPr>
          <w:rFonts w:ascii="Times New Roman" w:hAnsi="Times New Roman" w:cs="Times New Roman"/>
          <w:sz w:val="24"/>
          <w:szCs w:val="24"/>
        </w:rPr>
      </w:pPr>
      <w:r>
        <w:rPr>
          <w:rFonts w:ascii="Times New Roman" w:hAnsi="Times New Roman" w:cs="Times New Roman"/>
          <w:sz w:val="24"/>
          <w:szCs w:val="24"/>
        </w:rPr>
        <w:t>Type of Research, Research Process, Research Design, Hypothesis, Sampling, Methods of data collection, Analysis of data, Testing of data, Statistical package, Report writing.</w:t>
      </w:r>
    </w:p>
    <w:p w:rsidR="004F3717" w:rsidRDefault="00371A27" w:rsidP="00371A27">
      <w:pPr>
        <w:jc w:val="both"/>
        <w:rPr>
          <w:rFonts w:ascii="Times New Roman" w:hAnsi="Times New Roman" w:cs="Times New Roman"/>
          <w:sz w:val="24"/>
          <w:szCs w:val="24"/>
        </w:rPr>
      </w:pPr>
      <w:r>
        <w:rPr>
          <w:rFonts w:ascii="Times New Roman" w:hAnsi="Times New Roman" w:cs="Times New Roman"/>
          <w:sz w:val="24"/>
          <w:szCs w:val="24"/>
        </w:rPr>
        <w:t>Hands-on exercises using SPSS</w:t>
      </w:r>
    </w:p>
    <w:p w:rsidR="00371A27" w:rsidRPr="004F3717" w:rsidRDefault="00371A27" w:rsidP="00371A27">
      <w:pPr>
        <w:jc w:val="both"/>
        <w:rPr>
          <w:rFonts w:ascii="Times New Roman" w:hAnsi="Times New Roman" w:cs="Times New Roman"/>
          <w:b/>
          <w:sz w:val="28"/>
          <w:szCs w:val="28"/>
        </w:rPr>
      </w:pPr>
      <w:r w:rsidRPr="004F3717">
        <w:rPr>
          <w:rFonts w:ascii="Times New Roman" w:hAnsi="Times New Roman" w:cs="Times New Roman"/>
          <w:b/>
          <w:sz w:val="28"/>
          <w:szCs w:val="28"/>
        </w:rPr>
        <w:t>Eligibility for workshop:</w:t>
      </w:r>
    </w:p>
    <w:p w:rsidR="004F3717" w:rsidRDefault="00371A27" w:rsidP="004F3717">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Post Graduate students, M.Phil and PhD scholars from social science background are </w:t>
      </w:r>
      <w:r w:rsidR="004F3717">
        <w:rPr>
          <w:rFonts w:ascii="Times New Roman" w:hAnsi="Times New Roman" w:cs="Times New Roman"/>
          <w:sz w:val="24"/>
          <w:szCs w:val="24"/>
        </w:rPr>
        <w:t>eligible</w:t>
      </w:r>
      <w:r>
        <w:rPr>
          <w:rFonts w:ascii="Times New Roman" w:hAnsi="Times New Roman" w:cs="Times New Roman"/>
          <w:sz w:val="24"/>
          <w:szCs w:val="24"/>
        </w:rPr>
        <w:t xml:space="preserve"> to participate in this workshop.</w:t>
      </w:r>
    </w:p>
    <w:p w:rsidR="004F3717" w:rsidRDefault="004F3717" w:rsidP="004F3717">
      <w:pPr>
        <w:pStyle w:val="ListParagraph"/>
        <w:jc w:val="both"/>
        <w:rPr>
          <w:rFonts w:ascii="Times New Roman" w:hAnsi="Times New Roman" w:cs="Times New Roman"/>
          <w:sz w:val="24"/>
          <w:szCs w:val="24"/>
        </w:rPr>
      </w:pPr>
    </w:p>
    <w:p w:rsidR="004F3717" w:rsidRPr="004F3717" w:rsidRDefault="004F3717" w:rsidP="004F3717">
      <w:pPr>
        <w:jc w:val="both"/>
        <w:rPr>
          <w:rFonts w:ascii="Times New Roman" w:hAnsi="Times New Roman" w:cs="Times New Roman"/>
          <w:b/>
          <w:sz w:val="28"/>
          <w:szCs w:val="28"/>
        </w:rPr>
      </w:pPr>
      <w:r w:rsidRPr="004F3717">
        <w:rPr>
          <w:rFonts w:ascii="Times New Roman" w:hAnsi="Times New Roman" w:cs="Times New Roman"/>
          <w:b/>
          <w:sz w:val="28"/>
          <w:szCs w:val="28"/>
        </w:rPr>
        <w:t xml:space="preserve">Instructions: </w:t>
      </w:r>
    </w:p>
    <w:p w:rsidR="00371A27" w:rsidRDefault="0076657F" w:rsidP="00371A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Registration</w:t>
      </w:r>
      <w:r w:rsidR="004F3717">
        <w:rPr>
          <w:rFonts w:ascii="Times New Roman" w:hAnsi="Times New Roman" w:cs="Times New Roman"/>
          <w:sz w:val="24"/>
          <w:szCs w:val="24"/>
        </w:rPr>
        <w:t xml:space="preserve"> fee</w:t>
      </w:r>
      <w:r w:rsidR="00371A27">
        <w:rPr>
          <w:rFonts w:ascii="Times New Roman" w:hAnsi="Times New Roman" w:cs="Times New Roman"/>
          <w:sz w:val="24"/>
          <w:szCs w:val="24"/>
        </w:rPr>
        <w:t xml:space="preserve"> for participants</w:t>
      </w:r>
      <w:r>
        <w:rPr>
          <w:rFonts w:ascii="Times New Roman" w:hAnsi="Times New Roman" w:cs="Times New Roman"/>
          <w:sz w:val="24"/>
          <w:szCs w:val="24"/>
        </w:rPr>
        <w:t xml:space="preserve"> is Rs.100 including food</w:t>
      </w:r>
      <w:r w:rsidR="00371A27">
        <w:rPr>
          <w:rFonts w:ascii="Times New Roman" w:hAnsi="Times New Roman" w:cs="Times New Roman"/>
          <w:sz w:val="24"/>
          <w:szCs w:val="24"/>
        </w:rPr>
        <w:t>.</w:t>
      </w:r>
    </w:p>
    <w:p w:rsidR="0076657F" w:rsidRDefault="0076657F" w:rsidP="00371A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No accommodation.</w:t>
      </w:r>
      <w:bookmarkStart w:id="0" w:name="_GoBack"/>
      <w:bookmarkEnd w:id="0"/>
    </w:p>
    <w:p w:rsidR="00371A27" w:rsidRDefault="00371A27" w:rsidP="00371A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Participants are requested to bring their own laptop without fail.</w:t>
      </w:r>
    </w:p>
    <w:p w:rsidR="004F3717" w:rsidRDefault="00371A27" w:rsidP="00371A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Candidate</w:t>
      </w:r>
      <w:r w:rsidR="004F3717">
        <w:rPr>
          <w:rFonts w:ascii="Times New Roman" w:hAnsi="Times New Roman" w:cs="Times New Roman"/>
          <w:sz w:val="24"/>
          <w:szCs w:val="24"/>
        </w:rPr>
        <w:t>s may apply to workshop Co-o</w:t>
      </w:r>
      <w:r>
        <w:rPr>
          <w:rFonts w:ascii="Times New Roman" w:hAnsi="Times New Roman" w:cs="Times New Roman"/>
          <w:sz w:val="24"/>
          <w:szCs w:val="24"/>
        </w:rPr>
        <w:t>rdinator along with the duly printed r</w:t>
      </w:r>
      <w:r w:rsidR="005525C3">
        <w:rPr>
          <w:rFonts w:ascii="Times New Roman" w:hAnsi="Times New Roman" w:cs="Times New Roman"/>
          <w:sz w:val="24"/>
          <w:szCs w:val="24"/>
        </w:rPr>
        <w:t>egistration form on or before 23</w:t>
      </w:r>
      <w:r w:rsidRPr="00371A27">
        <w:rPr>
          <w:rFonts w:ascii="Times New Roman" w:hAnsi="Times New Roman" w:cs="Times New Roman"/>
          <w:sz w:val="24"/>
          <w:szCs w:val="24"/>
          <w:vertAlign w:val="superscript"/>
        </w:rPr>
        <w:t>nd</w:t>
      </w:r>
      <w:r>
        <w:rPr>
          <w:rFonts w:ascii="Times New Roman" w:hAnsi="Times New Roman" w:cs="Times New Roman"/>
          <w:sz w:val="24"/>
          <w:szCs w:val="24"/>
        </w:rPr>
        <w:t xml:space="preserve"> August 2018.</w:t>
      </w:r>
    </w:p>
    <w:p w:rsidR="00371A27" w:rsidRDefault="004F3717" w:rsidP="00371A27">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Candidates</w:t>
      </w:r>
      <w:r w:rsidRPr="00371A27">
        <w:rPr>
          <w:rFonts w:ascii="Times New Roman" w:hAnsi="Times New Roman" w:cs="Times New Roman"/>
          <w:sz w:val="24"/>
          <w:szCs w:val="24"/>
        </w:rPr>
        <w:t xml:space="preserve"> </w:t>
      </w:r>
      <w:r>
        <w:rPr>
          <w:rFonts w:ascii="Times New Roman" w:hAnsi="Times New Roman" w:cs="Times New Roman"/>
          <w:sz w:val="24"/>
          <w:szCs w:val="24"/>
        </w:rPr>
        <w:t>kindly submit their registration form to Workshop Co-ordinator in hard copy duly forwarded by their Head of the Department.</w:t>
      </w:r>
    </w:p>
    <w:p w:rsidR="004F3717" w:rsidRDefault="004F3717" w:rsidP="004F3717">
      <w:pPr>
        <w:pStyle w:val="ListParagraph"/>
        <w:jc w:val="both"/>
        <w:rPr>
          <w:rFonts w:ascii="Times New Roman" w:hAnsi="Times New Roman" w:cs="Times New Roman"/>
          <w:sz w:val="24"/>
          <w:szCs w:val="24"/>
        </w:rPr>
      </w:pPr>
    </w:p>
    <w:p w:rsidR="004F3717" w:rsidRDefault="004F3717" w:rsidP="004F3717">
      <w:pPr>
        <w:pStyle w:val="ListParagraph"/>
        <w:jc w:val="both"/>
        <w:rPr>
          <w:rFonts w:ascii="Times New Roman" w:hAnsi="Times New Roman" w:cs="Times New Roman"/>
          <w:sz w:val="24"/>
          <w:szCs w:val="24"/>
        </w:rPr>
      </w:pPr>
    </w:p>
    <w:p w:rsidR="004F3717" w:rsidRDefault="004F3717" w:rsidP="004F3717">
      <w:pPr>
        <w:pStyle w:val="ListParagraph"/>
        <w:jc w:val="both"/>
        <w:rPr>
          <w:rFonts w:ascii="Times New Roman" w:hAnsi="Times New Roman" w:cs="Times New Roman"/>
          <w:sz w:val="24"/>
          <w:szCs w:val="24"/>
        </w:rPr>
      </w:pPr>
    </w:p>
    <w:p w:rsidR="004F3717" w:rsidRDefault="004F3717" w:rsidP="004F3717">
      <w:pPr>
        <w:pStyle w:val="ListParagraph"/>
        <w:jc w:val="both"/>
        <w:rPr>
          <w:rFonts w:ascii="Times New Roman" w:hAnsi="Times New Roman" w:cs="Times New Roman"/>
          <w:sz w:val="24"/>
          <w:szCs w:val="24"/>
        </w:rPr>
      </w:pPr>
    </w:p>
    <w:p w:rsidR="004F3717" w:rsidRPr="004F3717" w:rsidRDefault="004F3717" w:rsidP="004F3717">
      <w:pPr>
        <w:pStyle w:val="ListParagraph"/>
        <w:jc w:val="both"/>
        <w:rPr>
          <w:rFonts w:ascii="Times New Roman" w:hAnsi="Times New Roman" w:cs="Times New Roman"/>
          <w:b/>
          <w:sz w:val="28"/>
          <w:szCs w:val="28"/>
        </w:rPr>
      </w:pPr>
      <w:r w:rsidRPr="004F3717">
        <w:rPr>
          <w:rFonts w:ascii="Times New Roman" w:hAnsi="Times New Roman" w:cs="Times New Roman"/>
          <w:b/>
          <w:sz w:val="28"/>
          <w:szCs w:val="28"/>
        </w:rPr>
        <w:t>Resource Person:</w:t>
      </w:r>
    </w:p>
    <w:p w:rsidR="004F3717" w:rsidRDefault="004F3717" w:rsidP="004F3717">
      <w:pPr>
        <w:pStyle w:val="ListParagraph"/>
        <w:jc w:val="both"/>
        <w:rPr>
          <w:rFonts w:ascii="Times New Roman" w:hAnsi="Times New Roman" w:cs="Times New Roman"/>
          <w:sz w:val="24"/>
          <w:szCs w:val="24"/>
        </w:rPr>
      </w:pPr>
    </w:p>
    <w:p w:rsidR="004F3717" w:rsidRPr="004F3717" w:rsidRDefault="004F3717" w:rsidP="004F3717">
      <w:pPr>
        <w:pStyle w:val="ListParagraph"/>
        <w:jc w:val="both"/>
        <w:rPr>
          <w:rFonts w:ascii="Times New Roman" w:hAnsi="Times New Roman" w:cs="Times New Roman"/>
          <w:b/>
          <w:sz w:val="24"/>
          <w:szCs w:val="24"/>
        </w:rPr>
      </w:pPr>
      <w:r w:rsidRPr="004F3717">
        <w:rPr>
          <w:rFonts w:ascii="Times New Roman" w:hAnsi="Times New Roman" w:cs="Times New Roman"/>
          <w:b/>
          <w:sz w:val="24"/>
          <w:szCs w:val="24"/>
        </w:rPr>
        <w:t>Dr. S. Pushparaj.</w:t>
      </w:r>
      <w:proofErr w:type="gramStart"/>
      <w:r w:rsidRPr="004F3717">
        <w:rPr>
          <w:rFonts w:ascii="Times New Roman" w:hAnsi="Times New Roman" w:cs="Times New Roman"/>
          <w:b/>
          <w:sz w:val="24"/>
          <w:szCs w:val="24"/>
        </w:rPr>
        <w:t>,M.Sc</w:t>
      </w:r>
      <w:proofErr w:type="gramEnd"/>
      <w:r w:rsidRPr="004F3717">
        <w:rPr>
          <w:rFonts w:ascii="Times New Roman" w:hAnsi="Times New Roman" w:cs="Times New Roman"/>
          <w:b/>
          <w:sz w:val="24"/>
          <w:szCs w:val="24"/>
        </w:rPr>
        <w:t>., Ph.D.</w:t>
      </w:r>
    </w:p>
    <w:p w:rsidR="004F3717" w:rsidRDefault="004F3717" w:rsidP="004F3717">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Assistant </w:t>
      </w:r>
      <w:proofErr w:type="gramStart"/>
      <w:r>
        <w:rPr>
          <w:rFonts w:ascii="Times New Roman" w:hAnsi="Times New Roman" w:cs="Times New Roman"/>
          <w:sz w:val="24"/>
          <w:szCs w:val="24"/>
        </w:rPr>
        <w:t>Professor &amp;</w:t>
      </w:r>
      <w:proofErr w:type="gramEnd"/>
      <w:r>
        <w:rPr>
          <w:rFonts w:ascii="Times New Roman" w:hAnsi="Times New Roman" w:cs="Times New Roman"/>
          <w:sz w:val="24"/>
          <w:szCs w:val="24"/>
        </w:rPr>
        <w:t xml:space="preserve"> Head,</w:t>
      </w:r>
    </w:p>
    <w:p w:rsidR="004F3717" w:rsidRDefault="004F3717" w:rsidP="004F3717">
      <w:pPr>
        <w:pStyle w:val="ListParagraph"/>
        <w:jc w:val="both"/>
        <w:rPr>
          <w:rFonts w:ascii="Times New Roman" w:hAnsi="Times New Roman" w:cs="Times New Roman"/>
          <w:sz w:val="24"/>
          <w:szCs w:val="24"/>
        </w:rPr>
      </w:pPr>
      <w:r>
        <w:rPr>
          <w:rFonts w:ascii="Times New Roman" w:hAnsi="Times New Roman" w:cs="Times New Roman"/>
          <w:sz w:val="24"/>
          <w:szCs w:val="24"/>
        </w:rPr>
        <w:t>Department of Econometrics,</w:t>
      </w:r>
    </w:p>
    <w:p w:rsidR="004F3717" w:rsidRDefault="004F3717" w:rsidP="004F3717">
      <w:pPr>
        <w:pStyle w:val="ListParagraph"/>
        <w:jc w:val="both"/>
        <w:rPr>
          <w:rFonts w:ascii="Times New Roman" w:hAnsi="Times New Roman" w:cs="Times New Roman"/>
          <w:sz w:val="24"/>
          <w:szCs w:val="24"/>
        </w:rPr>
      </w:pPr>
      <w:r>
        <w:rPr>
          <w:rFonts w:ascii="Times New Roman" w:hAnsi="Times New Roman" w:cs="Times New Roman"/>
          <w:sz w:val="24"/>
          <w:szCs w:val="24"/>
        </w:rPr>
        <w:t>Madurai Kamaraj University,</w:t>
      </w:r>
    </w:p>
    <w:p w:rsidR="004F3717" w:rsidRDefault="004F3717" w:rsidP="004F3717">
      <w:pPr>
        <w:pStyle w:val="ListParagraph"/>
        <w:jc w:val="both"/>
        <w:rPr>
          <w:rFonts w:ascii="Times New Roman" w:hAnsi="Times New Roman" w:cs="Times New Roman"/>
          <w:sz w:val="24"/>
          <w:szCs w:val="24"/>
        </w:rPr>
      </w:pPr>
      <w:r>
        <w:rPr>
          <w:rFonts w:ascii="Times New Roman" w:hAnsi="Times New Roman" w:cs="Times New Roman"/>
          <w:sz w:val="24"/>
          <w:szCs w:val="24"/>
        </w:rPr>
        <w:t>Madurai.</w:t>
      </w:r>
    </w:p>
    <w:p w:rsidR="004F3717" w:rsidRDefault="004F3717" w:rsidP="004F3717">
      <w:pPr>
        <w:pStyle w:val="ListParagraph"/>
        <w:jc w:val="both"/>
        <w:rPr>
          <w:rFonts w:ascii="Times New Roman" w:hAnsi="Times New Roman" w:cs="Times New Roman"/>
          <w:sz w:val="24"/>
          <w:szCs w:val="24"/>
        </w:rPr>
      </w:pPr>
    </w:p>
    <w:p w:rsidR="004F3717" w:rsidRPr="004F3717" w:rsidRDefault="004F3717" w:rsidP="004F3717">
      <w:pPr>
        <w:pStyle w:val="ListParagraph"/>
        <w:tabs>
          <w:tab w:val="left" w:pos="0"/>
        </w:tabs>
        <w:jc w:val="both"/>
        <w:rPr>
          <w:rFonts w:ascii="Times New Roman" w:hAnsi="Times New Roman" w:cs="Times New Roman"/>
          <w:b/>
          <w:sz w:val="28"/>
          <w:szCs w:val="28"/>
        </w:rPr>
      </w:pPr>
      <w:r w:rsidRPr="004F3717">
        <w:rPr>
          <w:rFonts w:ascii="Times New Roman" w:hAnsi="Times New Roman" w:cs="Times New Roman"/>
          <w:b/>
          <w:sz w:val="28"/>
          <w:szCs w:val="28"/>
        </w:rPr>
        <w:t>For Details Contact:</w:t>
      </w:r>
    </w:p>
    <w:p w:rsidR="004F3717" w:rsidRPr="004F3717" w:rsidRDefault="004F3717" w:rsidP="004F3717">
      <w:pPr>
        <w:pStyle w:val="ListParagraph"/>
        <w:tabs>
          <w:tab w:val="left" w:pos="0"/>
        </w:tabs>
        <w:jc w:val="both"/>
        <w:rPr>
          <w:rFonts w:ascii="Times New Roman" w:hAnsi="Times New Roman" w:cs="Times New Roman"/>
          <w:b/>
          <w:sz w:val="24"/>
          <w:szCs w:val="24"/>
        </w:rPr>
      </w:pPr>
    </w:p>
    <w:p w:rsidR="004F3717" w:rsidRPr="004F3717" w:rsidRDefault="004F3717" w:rsidP="004F3717">
      <w:pPr>
        <w:pStyle w:val="ListParagraph"/>
        <w:tabs>
          <w:tab w:val="left" w:pos="0"/>
        </w:tabs>
        <w:jc w:val="both"/>
        <w:rPr>
          <w:rFonts w:ascii="Times New Roman" w:hAnsi="Times New Roman" w:cs="Times New Roman"/>
          <w:b/>
          <w:sz w:val="24"/>
          <w:szCs w:val="24"/>
        </w:rPr>
      </w:pPr>
      <w:r w:rsidRPr="004F3717">
        <w:rPr>
          <w:rFonts w:ascii="Times New Roman" w:hAnsi="Times New Roman" w:cs="Times New Roman"/>
          <w:b/>
          <w:sz w:val="24"/>
          <w:szCs w:val="24"/>
        </w:rPr>
        <w:t>Dr. A. Xavier Susairaj,</w:t>
      </w:r>
    </w:p>
    <w:p w:rsidR="004F3717" w:rsidRDefault="004F3717" w:rsidP="004F3717">
      <w:pPr>
        <w:pStyle w:val="ListParagraph"/>
        <w:tabs>
          <w:tab w:val="left" w:pos="0"/>
        </w:tabs>
        <w:jc w:val="both"/>
        <w:rPr>
          <w:rFonts w:ascii="Times New Roman" w:hAnsi="Times New Roman" w:cs="Times New Roman"/>
          <w:sz w:val="24"/>
          <w:szCs w:val="24"/>
        </w:rPr>
      </w:pPr>
      <w:r>
        <w:rPr>
          <w:rFonts w:ascii="Times New Roman" w:hAnsi="Times New Roman" w:cs="Times New Roman"/>
          <w:sz w:val="24"/>
          <w:szCs w:val="24"/>
        </w:rPr>
        <w:t>Associate Professor &amp; Head,</w:t>
      </w:r>
    </w:p>
    <w:p w:rsidR="004F3717" w:rsidRDefault="004F3717" w:rsidP="004F3717">
      <w:pPr>
        <w:pStyle w:val="ListParagraph"/>
        <w:tabs>
          <w:tab w:val="left" w:pos="0"/>
        </w:tabs>
        <w:jc w:val="both"/>
        <w:rPr>
          <w:rFonts w:ascii="Times New Roman" w:hAnsi="Times New Roman" w:cs="Times New Roman"/>
          <w:sz w:val="24"/>
          <w:szCs w:val="24"/>
        </w:rPr>
      </w:pPr>
      <w:r>
        <w:rPr>
          <w:rFonts w:ascii="Times New Roman" w:hAnsi="Times New Roman" w:cs="Times New Roman"/>
          <w:sz w:val="24"/>
          <w:szCs w:val="24"/>
        </w:rPr>
        <w:t>Workshop Co-ordinator,</w:t>
      </w:r>
    </w:p>
    <w:p w:rsidR="004F3717" w:rsidRDefault="004F3717" w:rsidP="004F3717">
      <w:pPr>
        <w:pStyle w:val="ListParagraph"/>
        <w:tabs>
          <w:tab w:val="left" w:pos="0"/>
        </w:tabs>
        <w:jc w:val="both"/>
        <w:rPr>
          <w:rFonts w:ascii="Times New Roman" w:hAnsi="Times New Roman" w:cs="Times New Roman"/>
          <w:sz w:val="24"/>
          <w:szCs w:val="24"/>
        </w:rPr>
      </w:pPr>
      <w:r>
        <w:rPr>
          <w:rFonts w:ascii="Times New Roman" w:hAnsi="Times New Roman" w:cs="Times New Roman"/>
          <w:sz w:val="24"/>
          <w:szCs w:val="24"/>
        </w:rPr>
        <w:t>Department of Economics,</w:t>
      </w:r>
    </w:p>
    <w:p w:rsidR="004F3717" w:rsidRDefault="004F3717" w:rsidP="004F3717">
      <w:pPr>
        <w:pStyle w:val="ListParagraph"/>
        <w:tabs>
          <w:tab w:val="left" w:pos="0"/>
        </w:tabs>
        <w:jc w:val="both"/>
        <w:rPr>
          <w:rFonts w:ascii="Times New Roman" w:hAnsi="Times New Roman" w:cs="Times New Roman"/>
          <w:sz w:val="24"/>
          <w:szCs w:val="24"/>
        </w:rPr>
      </w:pPr>
      <w:r>
        <w:rPr>
          <w:rFonts w:ascii="Times New Roman" w:hAnsi="Times New Roman" w:cs="Times New Roman"/>
          <w:sz w:val="24"/>
          <w:szCs w:val="24"/>
        </w:rPr>
        <w:t>Sacred Heart College (Autonomous),</w:t>
      </w:r>
    </w:p>
    <w:p w:rsidR="004F3717" w:rsidRDefault="004F3717" w:rsidP="004F3717">
      <w:pPr>
        <w:pStyle w:val="ListParagraph"/>
        <w:tabs>
          <w:tab w:val="left" w:pos="0"/>
        </w:tabs>
        <w:jc w:val="both"/>
        <w:rPr>
          <w:rFonts w:ascii="Times New Roman" w:hAnsi="Times New Roman" w:cs="Times New Roman"/>
          <w:sz w:val="24"/>
          <w:szCs w:val="24"/>
        </w:rPr>
      </w:pPr>
      <w:r>
        <w:rPr>
          <w:rFonts w:ascii="Times New Roman" w:hAnsi="Times New Roman" w:cs="Times New Roman"/>
          <w:sz w:val="24"/>
          <w:szCs w:val="24"/>
        </w:rPr>
        <w:t>Tirupattur.</w:t>
      </w:r>
    </w:p>
    <w:p w:rsidR="004F3717" w:rsidRDefault="004F3717"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4F3717">
      <w:pPr>
        <w:pStyle w:val="ListParagraph"/>
        <w:tabs>
          <w:tab w:val="left" w:pos="0"/>
        </w:tabs>
        <w:jc w:val="both"/>
        <w:rPr>
          <w:rFonts w:ascii="Times New Roman" w:hAnsi="Times New Roman" w:cs="Times New Roman"/>
          <w:sz w:val="24"/>
          <w:szCs w:val="24"/>
        </w:rPr>
      </w:pPr>
    </w:p>
    <w:p w:rsidR="00A05873" w:rsidRDefault="00A05873" w:rsidP="00A05873">
      <w:pPr>
        <w:jc w:val="center"/>
        <w:rPr>
          <w:rFonts w:ascii="Lucida Calligraphy" w:hAnsi="Lucida Calligraphy"/>
          <w:b/>
          <w:sz w:val="28"/>
          <w:szCs w:val="28"/>
        </w:rPr>
      </w:pPr>
      <w:r>
        <w:rPr>
          <w:rFonts w:ascii="Lucida Calligraphy" w:hAnsi="Lucida Calligraphy"/>
          <w:b/>
          <w:noProof/>
          <w:sz w:val="28"/>
          <w:szCs w:val="28"/>
        </w:rPr>
        <w:drawing>
          <wp:anchor distT="0" distB="0" distL="114300" distR="114300" simplePos="0" relativeHeight="251661312" behindDoc="0" locked="0" layoutInCell="1" allowOverlap="1" wp14:anchorId="58E4F78B" wp14:editId="62F97266">
            <wp:simplePos x="0" y="0"/>
            <wp:positionH relativeFrom="margin">
              <wp:posOffset>5400675</wp:posOffset>
            </wp:positionH>
            <wp:positionV relativeFrom="margin">
              <wp:posOffset>-247650</wp:posOffset>
            </wp:positionV>
            <wp:extent cx="1021080" cy="95250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1080" cy="952500"/>
                    </a:xfrm>
                    <a:prstGeom prst="rect">
                      <a:avLst/>
                    </a:prstGeom>
                  </pic:spPr>
                </pic:pic>
              </a:graphicData>
            </a:graphic>
          </wp:anchor>
        </w:drawing>
      </w:r>
      <w:r>
        <w:rPr>
          <w:rFonts w:ascii="Lucida Calligraphy" w:hAnsi="Lucida Calligraphy"/>
          <w:b/>
          <w:noProof/>
          <w:sz w:val="28"/>
          <w:szCs w:val="28"/>
        </w:rPr>
        <w:drawing>
          <wp:anchor distT="0" distB="0" distL="114300" distR="114300" simplePos="0" relativeHeight="251660288" behindDoc="0" locked="0" layoutInCell="1" allowOverlap="1" wp14:anchorId="7FA0A15C" wp14:editId="505B47F9">
            <wp:simplePos x="0" y="0"/>
            <wp:positionH relativeFrom="margin">
              <wp:posOffset>-476250</wp:posOffset>
            </wp:positionH>
            <wp:positionV relativeFrom="margin">
              <wp:posOffset>-123825</wp:posOffset>
            </wp:positionV>
            <wp:extent cx="969010" cy="120015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5).jpg"/>
                    <pic:cNvPicPr/>
                  </pic:nvPicPr>
                  <pic:blipFill>
                    <a:blip r:embed="rId7">
                      <a:extLst>
                        <a:ext uri="{28A0092B-C50C-407E-A947-70E740481C1C}">
                          <a14:useLocalDpi xmlns:a14="http://schemas.microsoft.com/office/drawing/2010/main" val="0"/>
                        </a:ext>
                      </a:extLst>
                    </a:blip>
                    <a:stretch>
                      <a:fillRect/>
                    </a:stretch>
                  </pic:blipFill>
                  <pic:spPr>
                    <a:xfrm>
                      <a:off x="0" y="0"/>
                      <a:ext cx="969010" cy="1200150"/>
                    </a:xfrm>
                    <a:prstGeom prst="rect">
                      <a:avLst/>
                    </a:prstGeom>
                  </pic:spPr>
                </pic:pic>
              </a:graphicData>
            </a:graphic>
            <wp14:sizeRelH relativeFrom="margin">
              <wp14:pctWidth>0</wp14:pctWidth>
            </wp14:sizeRelH>
            <wp14:sizeRelV relativeFrom="margin">
              <wp14:pctHeight>0</wp14:pctHeight>
            </wp14:sizeRelV>
          </wp:anchor>
        </w:drawing>
      </w:r>
      <w:r w:rsidRPr="00ED4EE8">
        <w:rPr>
          <w:rFonts w:ascii="Lucida Calligraphy" w:hAnsi="Lucida Calligraphy"/>
          <w:b/>
          <w:sz w:val="28"/>
          <w:szCs w:val="28"/>
        </w:rPr>
        <w:t>Sacred Heart College (Autonomous), Tirupattur</w:t>
      </w:r>
    </w:p>
    <w:p w:rsidR="00A05873" w:rsidRDefault="00A05873" w:rsidP="00A05873">
      <w:pPr>
        <w:jc w:val="center"/>
        <w:rPr>
          <w:rFonts w:ascii="Lucida Calligraphy" w:hAnsi="Lucida Calligraphy"/>
          <w:b/>
          <w:sz w:val="28"/>
          <w:szCs w:val="28"/>
        </w:rPr>
      </w:pPr>
    </w:p>
    <w:p w:rsidR="00A05873" w:rsidRDefault="00A05873" w:rsidP="00A05873">
      <w:pPr>
        <w:jc w:val="center"/>
        <w:rPr>
          <w:rFonts w:ascii="Harlow Solid Italic" w:hAnsi="Harlow Solid Italic"/>
          <w:b/>
          <w:sz w:val="36"/>
          <w:szCs w:val="36"/>
        </w:rPr>
      </w:pPr>
      <w:r w:rsidRPr="00ED4EE8">
        <w:rPr>
          <w:rFonts w:ascii="Harlow Solid Italic" w:hAnsi="Harlow Solid Italic"/>
          <w:b/>
          <w:sz w:val="36"/>
          <w:szCs w:val="36"/>
        </w:rPr>
        <w:t xml:space="preserve">Post Graduate and Research Department of Economics       </w:t>
      </w:r>
    </w:p>
    <w:p w:rsidR="00A05873" w:rsidRPr="00ED4EE8" w:rsidRDefault="00A05873" w:rsidP="00A05873">
      <w:pPr>
        <w:jc w:val="center"/>
        <w:rPr>
          <w:rFonts w:ascii="Times New Roman" w:hAnsi="Times New Roman" w:cs="Times New Roman"/>
          <w:sz w:val="28"/>
          <w:szCs w:val="28"/>
        </w:rPr>
      </w:pPr>
      <w:r w:rsidRPr="00ED4EE8">
        <w:rPr>
          <w:rFonts w:ascii="Times New Roman" w:hAnsi="Times New Roman" w:cs="Times New Roman"/>
          <w:sz w:val="28"/>
          <w:szCs w:val="28"/>
        </w:rPr>
        <w:t>Organizes</w:t>
      </w:r>
    </w:p>
    <w:p w:rsidR="00A05873" w:rsidRPr="00ED4EE8" w:rsidRDefault="00A05873" w:rsidP="00A05873">
      <w:pPr>
        <w:jc w:val="center"/>
        <w:rPr>
          <w:rFonts w:ascii="Times New Roman" w:hAnsi="Times New Roman" w:cs="Times New Roman"/>
          <w:sz w:val="36"/>
          <w:szCs w:val="36"/>
        </w:rPr>
      </w:pPr>
      <w:r w:rsidRPr="00ED4EE8">
        <w:rPr>
          <w:rFonts w:ascii="Times New Roman" w:hAnsi="Times New Roman" w:cs="Times New Roman"/>
          <w:sz w:val="36"/>
          <w:szCs w:val="36"/>
        </w:rPr>
        <w:t xml:space="preserve">Workshop on </w:t>
      </w:r>
    </w:p>
    <w:p w:rsidR="00A05873" w:rsidRDefault="00A05873" w:rsidP="00A05873">
      <w:pPr>
        <w:jc w:val="center"/>
        <w:rPr>
          <w:rFonts w:ascii="Imprint MT Shadow" w:hAnsi="Imprint MT Shadow"/>
          <w:b/>
          <w:sz w:val="36"/>
          <w:szCs w:val="36"/>
        </w:rPr>
      </w:pPr>
      <w:r w:rsidRPr="00ED4EE8">
        <w:rPr>
          <w:rFonts w:ascii="Imprint MT Shadow" w:hAnsi="Imprint MT Shadow"/>
          <w:b/>
          <w:sz w:val="36"/>
          <w:szCs w:val="36"/>
        </w:rPr>
        <w:t xml:space="preserve">Research Methodology in Social Sciences      </w:t>
      </w:r>
    </w:p>
    <w:p w:rsidR="00A05873" w:rsidRDefault="00A05873" w:rsidP="00A05873">
      <w:pPr>
        <w:jc w:val="center"/>
        <w:rPr>
          <w:rFonts w:ascii="Lucida Calligraphy" w:hAnsi="Lucida Calligraphy"/>
          <w:sz w:val="36"/>
          <w:szCs w:val="36"/>
        </w:rPr>
      </w:pPr>
      <w:r w:rsidRPr="00ED4EE8">
        <w:rPr>
          <w:rFonts w:ascii="Lucida Calligraphy" w:hAnsi="Lucida Calligraphy"/>
          <w:sz w:val="36"/>
          <w:szCs w:val="36"/>
        </w:rPr>
        <w:t xml:space="preserve">24-25 August 2018   </w:t>
      </w:r>
    </w:p>
    <w:p w:rsidR="00A05873" w:rsidRPr="00A05873" w:rsidRDefault="00A05873" w:rsidP="00A05873">
      <w:pPr>
        <w:jc w:val="center"/>
        <w:rPr>
          <w:rFonts w:ascii="Arial Narrow" w:hAnsi="Arial Narrow"/>
          <w:b/>
          <w:sz w:val="28"/>
          <w:szCs w:val="28"/>
          <w:u w:val="single"/>
        </w:rPr>
      </w:pPr>
      <w:r w:rsidRPr="00A05873">
        <w:rPr>
          <w:rFonts w:ascii="Arial Narrow" w:hAnsi="Arial Narrow"/>
          <w:b/>
          <w:sz w:val="28"/>
          <w:szCs w:val="28"/>
          <w:u w:val="single"/>
        </w:rPr>
        <w:t xml:space="preserve">Registration form </w:t>
      </w:r>
    </w:p>
    <w:p w:rsidR="00A05873" w:rsidRDefault="00A05873" w:rsidP="00A05873">
      <w:pPr>
        <w:jc w:val="both"/>
        <w:rPr>
          <w:rFonts w:ascii="Lucida Calligraphy" w:hAnsi="Lucida Calligraphy"/>
          <w:sz w:val="36"/>
          <w:szCs w:val="36"/>
        </w:rPr>
      </w:pPr>
    </w:p>
    <w:p w:rsidR="00A05873" w:rsidRDefault="005525C3" w:rsidP="00A05873">
      <w:pPr>
        <w:jc w:val="both"/>
        <w:rPr>
          <w:rFonts w:ascii="Times New Roman" w:hAnsi="Times New Roman" w:cs="Times New Roman"/>
          <w:sz w:val="24"/>
          <w:szCs w:val="24"/>
        </w:rPr>
      </w:pPr>
      <w:r>
        <w:rPr>
          <w:rFonts w:ascii="Times New Roman" w:hAnsi="Times New Roman" w:cs="Times New Roman"/>
          <w:sz w:val="24"/>
          <w:szCs w:val="24"/>
        </w:rPr>
        <w:t>Name: Mr</w:t>
      </w:r>
      <w:r w:rsidR="00A05873">
        <w:rPr>
          <w:rFonts w:ascii="Times New Roman" w:hAnsi="Times New Roman" w:cs="Times New Roman"/>
          <w:sz w:val="24"/>
          <w:szCs w:val="24"/>
        </w:rPr>
        <w:t>/Ms…………………………………………………………………………………</w:t>
      </w:r>
      <w:r>
        <w:rPr>
          <w:rFonts w:ascii="Times New Roman" w:hAnsi="Times New Roman" w:cs="Times New Roman"/>
          <w:sz w:val="24"/>
          <w:szCs w:val="24"/>
        </w:rPr>
        <w:t>….</w:t>
      </w:r>
    </w:p>
    <w:p w:rsidR="00A05873" w:rsidRDefault="00A05873" w:rsidP="00A05873">
      <w:pPr>
        <w:jc w:val="both"/>
        <w:rPr>
          <w:rFonts w:ascii="Times New Roman" w:hAnsi="Times New Roman" w:cs="Times New Roman"/>
          <w:sz w:val="24"/>
          <w:szCs w:val="24"/>
        </w:rPr>
      </w:pPr>
      <w:r>
        <w:rPr>
          <w:rFonts w:ascii="Times New Roman" w:hAnsi="Times New Roman" w:cs="Times New Roman"/>
          <w:sz w:val="24"/>
          <w:szCs w:val="24"/>
        </w:rPr>
        <w:t>Designation……………………………………………………………………………………</w:t>
      </w:r>
      <w:r w:rsidR="005525C3">
        <w:rPr>
          <w:rFonts w:ascii="Times New Roman" w:hAnsi="Times New Roman" w:cs="Times New Roman"/>
          <w:sz w:val="24"/>
          <w:szCs w:val="24"/>
        </w:rPr>
        <w:t>…</w:t>
      </w:r>
    </w:p>
    <w:p w:rsidR="00A05873" w:rsidRDefault="00A05873" w:rsidP="00A05873">
      <w:pPr>
        <w:jc w:val="both"/>
        <w:rPr>
          <w:rFonts w:ascii="Times New Roman" w:hAnsi="Times New Roman" w:cs="Times New Roman"/>
          <w:sz w:val="24"/>
          <w:szCs w:val="24"/>
        </w:rPr>
      </w:pPr>
      <w:r>
        <w:rPr>
          <w:rFonts w:ascii="Times New Roman" w:hAnsi="Times New Roman" w:cs="Times New Roman"/>
          <w:sz w:val="24"/>
          <w:szCs w:val="24"/>
        </w:rPr>
        <w:t>Academic Qualification…………………………………………………………………………</w:t>
      </w:r>
      <w:r w:rsidR="005525C3">
        <w:rPr>
          <w:rFonts w:ascii="Times New Roman" w:hAnsi="Times New Roman" w:cs="Times New Roman"/>
          <w:sz w:val="24"/>
          <w:szCs w:val="24"/>
        </w:rPr>
        <w:t>..</w:t>
      </w:r>
    </w:p>
    <w:p w:rsidR="00A05873" w:rsidRDefault="00A05873" w:rsidP="00A05873">
      <w:pPr>
        <w:jc w:val="both"/>
        <w:rPr>
          <w:rFonts w:ascii="Times New Roman" w:hAnsi="Times New Roman" w:cs="Times New Roman"/>
          <w:sz w:val="24"/>
          <w:szCs w:val="24"/>
        </w:rPr>
      </w:pPr>
      <w:r>
        <w:rPr>
          <w:rFonts w:ascii="Times New Roman" w:hAnsi="Times New Roman" w:cs="Times New Roman"/>
          <w:sz w:val="24"/>
          <w:szCs w:val="24"/>
        </w:rPr>
        <w:t>Department………………………………………………………………………………………</w:t>
      </w:r>
      <w:r w:rsidR="005525C3">
        <w:rPr>
          <w:rFonts w:ascii="Times New Roman" w:hAnsi="Times New Roman" w:cs="Times New Roman"/>
          <w:sz w:val="24"/>
          <w:szCs w:val="24"/>
        </w:rPr>
        <w:t>.</w:t>
      </w:r>
    </w:p>
    <w:p w:rsidR="00A05873" w:rsidRDefault="00A05873" w:rsidP="00A05873">
      <w:pPr>
        <w:jc w:val="both"/>
        <w:rPr>
          <w:rFonts w:ascii="Times New Roman" w:hAnsi="Times New Roman" w:cs="Times New Roman"/>
          <w:sz w:val="24"/>
          <w:szCs w:val="24"/>
        </w:rPr>
      </w:pPr>
      <w:r>
        <w:rPr>
          <w:rFonts w:ascii="Times New Roman" w:hAnsi="Times New Roman" w:cs="Times New Roman"/>
          <w:sz w:val="24"/>
          <w:szCs w:val="24"/>
        </w:rPr>
        <w:t>Date………………………………………………………………………………</w:t>
      </w:r>
      <w:r w:rsidR="005525C3">
        <w:rPr>
          <w:rFonts w:ascii="Times New Roman" w:hAnsi="Times New Roman" w:cs="Times New Roman"/>
          <w:sz w:val="24"/>
          <w:szCs w:val="24"/>
        </w:rPr>
        <w:t>………………</w:t>
      </w:r>
    </w:p>
    <w:p w:rsidR="00A05873" w:rsidRDefault="00A05873" w:rsidP="00A05873">
      <w:pPr>
        <w:jc w:val="both"/>
        <w:rPr>
          <w:rFonts w:ascii="Times New Roman" w:hAnsi="Times New Roman" w:cs="Times New Roman"/>
          <w:sz w:val="24"/>
          <w:szCs w:val="24"/>
        </w:rPr>
      </w:pPr>
    </w:p>
    <w:p w:rsidR="00A05873" w:rsidRDefault="00A05873" w:rsidP="00A05873">
      <w:pPr>
        <w:jc w:val="both"/>
        <w:rPr>
          <w:rFonts w:ascii="Times New Roman" w:hAnsi="Times New Roman" w:cs="Times New Roman"/>
          <w:sz w:val="24"/>
          <w:szCs w:val="24"/>
        </w:rPr>
      </w:pPr>
    </w:p>
    <w:p w:rsidR="00A05873" w:rsidRDefault="00A05873" w:rsidP="00A05873">
      <w:pPr>
        <w:jc w:val="both"/>
        <w:rPr>
          <w:rFonts w:ascii="Times New Roman" w:hAnsi="Times New Roman" w:cs="Times New Roman"/>
          <w:sz w:val="24"/>
          <w:szCs w:val="24"/>
        </w:rPr>
      </w:pPr>
    </w:p>
    <w:p w:rsidR="00A05873" w:rsidRPr="00A05873" w:rsidRDefault="00A05873" w:rsidP="00A05873">
      <w:pPr>
        <w:jc w:val="both"/>
        <w:rPr>
          <w:rFonts w:ascii="Lucida Calligraphy" w:hAnsi="Lucida Calligraphy"/>
          <w:b/>
          <w:sz w:val="36"/>
          <w:szCs w:val="36"/>
        </w:rPr>
      </w:pPr>
      <w:r w:rsidRPr="00A05873">
        <w:rPr>
          <w:rFonts w:ascii="Times New Roman" w:hAnsi="Times New Roman" w:cs="Times New Roman"/>
          <w:b/>
          <w:sz w:val="24"/>
          <w:szCs w:val="24"/>
        </w:rPr>
        <w:t>Signature of the Participant                                                            Signature with Seal of HoD</w:t>
      </w:r>
    </w:p>
    <w:sectPr w:rsidR="00A05873" w:rsidRPr="00A05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11EC3"/>
    <w:multiLevelType w:val="hybridMultilevel"/>
    <w:tmpl w:val="C9D692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1A3CC4"/>
    <w:multiLevelType w:val="hybridMultilevel"/>
    <w:tmpl w:val="E890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EE8"/>
    <w:rsid w:val="00371A27"/>
    <w:rsid w:val="004F3717"/>
    <w:rsid w:val="005525C3"/>
    <w:rsid w:val="0076657F"/>
    <w:rsid w:val="00A05873"/>
    <w:rsid w:val="00BD3AC6"/>
    <w:rsid w:val="00E07D81"/>
    <w:rsid w:val="00ED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EE8"/>
    <w:rPr>
      <w:rFonts w:ascii="Tahoma" w:hAnsi="Tahoma" w:cs="Tahoma"/>
      <w:sz w:val="16"/>
      <w:szCs w:val="16"/>
    </w:rPr>
  </w:style>
  <w:style w:type="paragraph" w:styleId="ListParagraph">
    <w:name w:val="List Paragraph"/>
    <w:basedOn w:val="Normal"/>
    <w:uiPriority w:val="34"/>
    <w:qFormat/>
    <w:rsid w:val="00371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EE8"/>
    <w:rPr>
      <w:rFonts w:ascii="Tahoma" w:hAnsi="Tahoma" w:cs="Tahoma"/>
      <w:sz w:val="16"/>
      <w:szCs w:val="16"/>
    </w:rPr>
  </w:style>
  <w:style w:type="paragraph" w:styleId="ListParagraph">
    <w:name w:val="List Paragraph"/>
    <w:basedOn w:val="Normal"/>
    <w:uiPriority w:val="34"/>
    <w:qFormat/>
    <w:rsid w:val="00371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2018-08-22T13:03:00Z</cp:lastPrinted>
  <dcterms:created xsi:type="dcterms:W3CDTF">2018-08-06T13:06:00Z</dcterms:created>
  <dcterms:modified xsi:type="dcterms:W3CDTF">2018-08-22T13:12:00Z</dcterms:modified>
</cp:coreProperties>
</file>